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88" w:rsidRPr="00323D19" w:rsidRDefault="00252619" w:rsidP="00477089">
      <w:pPr>
        <w:spacing w:before="100" w:beforeAutospacing="1" w:after="100" w:afterAutospacing="1" w:line="240" w:lineRule="auto"/>
        <w:jc w:val="center"/>
        <w:outlineLvl w:val="1"/>
      </w:pPr>
      <w:r>
        <w:fldChar w:fldCharType="begin"/>
      </w:r>
      <w:r w:rsidR="00B96B43">
        <w:instrText>HYPERLINK "https://shkolans.ru/doshkolnaya-gruppa/48-konsultatsionnyj-tsentr/340-pasport-konsultatsionnogo-tsentra"</w:instrText>
      </w:r>
      <w:r>
        <w:fldChar w:fldCharType="separate"/>
      </w:r>
      <w:r w:rsidR="00136E88" w:rsidRPr="00136E8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Паспорт кон</w:t>
      </w:r>
      <w:bookmarkStart w:id="0" w:name="_GoBack"/>
      <w:bookmarkEnd w:id="0"/>
      <w:r w:rsidR="00136E88" w:rsidRPr="00136E8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сультационного центра</w:t>
      </w:r>
      <w:r>
        <w:fldChar w:fldCharType="end"/>
      </w:r>
    </w:p>
    <w:p w:rsidR="00477089" w:rsidRPr="00072768" w:rsidRDefault="00072768" w:rsidP="00072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2768">
        <w:rPr>
          <w:rFonts w:ascii="Times New Roman" w:eastAsia="Times New Roman" w:hAnsi="Times New Roman" w:cs="Times New Roman"/>
          <w:b/>
          <w:bCs/>
          <w:sz w:val="36"/>
          <w:szCs w:val="36"/>
        </w:rPr>
        <w:t>Филиала МБОУ «СОШ с</w:t>
      </w:r>
      <w:proofErr w:type="gramStart"/>
      <w:r w:rsidRPr="00072768">
        <w:rPr>
          <w:rFonts w:ascii="Times New Roman" w:eastAsia="Times New Roman" w:hAnsi="Times New Roman" w:cs="Times New Roman"/>
          <w:b/>
          <w:bCs/>
          <w:sz w:val="36"/>
          <w:szCs w:val="36"/>
        </w:rPr>
        <w:t>.А</w:t>
      </w:r>
      <w:proofErr w:type="gramEnd"/>
      <w:r w:rsidRPr="0007276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хтуба Калининского района Саратовской области» - школы в селе </w:t>
      </w:r>
      <w:proofErr w:type="spellStart"/>
      <w:r w:rsidRPr="00072768">
        <w:rPr>
          <w:rFonts w:ascii="Times New Roman" w:eastAsia="Times New Roman" w:hAnsi="Times New Roman" w:cs="Times New Roman"/>
          <w:b/>
          <w:bCs/>
          <w:sz w:val="36"/>
          <w:szCs w:val="36"/>
        </w:rPr>
        <w:t>Славновка</w:t>
      </w:r>
      <w:proofErr w:type="spellEnd"/>
    </w:p>
    <w:p w:rsidR="00136E88" w:rsidRPr="00136E88" w:rsidRDefault="00136E88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Консультационного центра для родителей (законных представителей),</w:t>
      </w:r>
    </w:p>
    <w:p w:rsidR="00136E88" w:rsidRPr="00136E88" w:rsidRDefault="00136E88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E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</w:t>
      </w:r>
      <w:proofErr w:type="gramEnd"/>
      <w:r w:rsidRPr="00136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детьми дошкольного образования</w:t>
      </w:r>
    </w:p>
    <w:p w:rsidR="00136E88" w:rsidRPr="00136E88" w:rsidRDefault="00136E88" w:rsidP="00477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семейного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2"/>
        <w:gridCol w:w="7203"/>
      </w:tblGrid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Консультационный центр для родителей (законных представителей), обеспечивающих получение детьми дошкольного образования в форме семейного образования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единства  и преемственности семейного и общественного воспитания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  родителей (законных представителей) на получение методической, психолого-педагогической и консультативной помощи.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89" w:rsidRPr="00477089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Оказание консультативной помощи родителям (законным представителям) по различным вопросам воспитания, обучения и развития детей в возрасте от 2 месяцев до 7 лет, получающих дошкольное образование в форме семейного образования;</w:t>
            </w:r>
          </w:p>
          <w:p w:rsidR="00136E88" w:rsidRPr="00136E88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  <w:r w:rsidR="00136E88"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Оказание содействия в социализации детей дошкольного возраста, получающих дошкольное образование в форме семейного образования.                                        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89" w:rsidRPr="00323D19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  <w:r w:rsidR="00136E88"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педагогического пространства активного взаимодействия триады «ребёнок-родитель-педагог»,  в котором ребёнок получает опыт активного освоения мира в процессе различных видов деятельности;</w:t>
            </w:r>
          </w:p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-Целенаправленная работа, пропагандирующая общественное дошкольное воспитание в разных формах;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основы создания консультационного центра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Конституция Российской Федерации от 12.12.1993 (с учётом поправок, внесённых Законами РФ о поправках к Конституции РФ от 30.12.2008 № 6-ФКЗ, от 30.12.2008 № 7-ФКЗ);</w:t>
            </w:r>
          </w:p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Семейный кодекс Российской Федерации от 29.121995 №223-ФЗ (ред. от 02.07.2013);</w:t>
            </w:r>
          </w:p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Российской Федерации от 29.12.2012 № 273-ФЗ «Об образовании в Российской Федерации»;</w:t>
            </w:r>
          </w:p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Федеральный Закон от21.07.1998  №  124 ФЗ «Об основных гарантиях прав ребёнка в Российской Федерации»;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089" w:rsidRPr="00323D19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136E88"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Подготовительный этап: создание условий для функционирования консультационного центра.</w:t>
            </w:r>
          </w:p>
          <w:p w:rsidR="00477089" w:rsidRPr="00323D19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Организационный этап: разработка организационно – информационного сопровождения работы консультационного центра. Размещение информации на сайте учреждения</w:t>
            </w:r>
          </w:p>
          <w:p w:rsidR="00477089" w:rsidRPr="00323D19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.-Практический этап: организация лекториев, теоретических и практических семинаров для родителей, коррекционно-развивающей работы с детьми.</w:t>
            </w:r>
          </w:p>
          <w:p w:rsidR="00136E88" w:rsidRPr="00136E88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r w:rsidR="00136E88"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этап: подведение итогов работы </w:t>
            </w:r>
            <w:r w:rsidR="00136E88"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консультационного центра.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 реализации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398" w:rsidRPr="00847398" w:rsidRDefault="00072768" w:rsidP="000727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136E88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398" w:rsidRPr="00847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«Средняя общеобразовательная школа с</w:t>
            </w:r>
            <w:proofErr w:type="gramStart"/>
            <w:r w:rsidR="00847398" w:rsidRPr="00847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847398" w:rsidRPr="00847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хтуба</w:t>
            </w:r>
          </w:p>
          <w:p w:rsidR="00847398" w:rsidRPr="00847398" w:rsidRDefault="00847398" w:rsidP="000727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7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Калининского района Саратовской области» - </w:t>
            </w:r>
          </w:p>
          <w:p w:rsidR="00136E88" w:rsidRPr="00323D19" w:rsidRDefault="0084739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школа в селе </w:t>
            </w:r>
            <w:proofErr w:type="spellStart"/>
            <w:r w:rsidRPr="008473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Славновка</w:t>
            </w:r>
            <w:proofErr w:type="spellEnd"/>
            <w:r w:rsidR="00477089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6E88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(дошкольная группа)</w:t>
            </w:r>
          </w:p>
          <w:p w:rsidR="00323D19" w:rsidRPr="00323D19" w:rsidRDefault="00323D1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Поддержка семьи в вопросах развития, воспитания и социализации детей;</w:t>
            </w:r>
          </w:p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педагогической компетентности родителей;</w:t>
            </w:r>
          </w:p>
          <w:p w:rsidR="00136E88" w:rsidRPr="00136E88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у</w:t>
            </w:r>
            <w:r w:rsidR="00136E88"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довлетворённость родителей деятельностью консультационного центра;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должной заинтересованности у родителей дошкольников.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Письменные и электронные отчёты;</w:t>
            </w:r>
          </w:p>
          <w:p w:rsidR="00136E88" w:rsidRPr="00136E88" w:rsidRDefault="00136E88" w:rsidP="00072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Информация на сайте учреждения</w:t>
            </w:r>
          </w:p>
        </w:tc>
      </w:tr>
      <w:tr w:rsidR="00136E88" w:rsidRPr="00477089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регламентирующие работу консультационного центра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6206B4" w:rsidRDefault="00136E88" w:rsidP="000727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477089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r w:rsidR="00477089" w:rsidRP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</w:t>
            </w:r>
            <w:r w:rsidR="00477089" w:rsidRP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Start"/>
            <w:r w:rsidR="00477089" w:rsidRP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="00477089" w:rsidRP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хтуба</w:t>
            </w:r>
            <w:r w:rsid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77089" w:rsidRP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Калининского района Саратовской области»</w:t>
            </w:r>
            <w:r w:rsidR="00477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создании консультационног</w:t>
            </w:r>
            <w:r w:rsidR="0062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центра» от 31.08.2022 №</w:t>
            </w:r>
            <w:r w:rsidR="006206B4" w:rsidRPr="0062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265</w:t>
            </w:r>
          </w:p>
          <w:p w:rsidR="00136E88" w:rsidRPr="00477089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r w:rsidR="00136E88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Положение о консультационном центре;</w:t>
            </w:r>
          </w:p>
          <w:p w:rsidR="00136E88" w:rsidRPr="00477089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-Договор между родителем (законным представителем) и образовательной организацией;</w:t>
            </w:r>
          </w:p>
          <w:p w:rsidR="00136E88" w:rsidRPr="00477089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</w:t>
            </w:r>
            <w:r w:rsidR="00136E88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обращений;</w:t>
            </w:r>
          </w:p>
          <w:p w:rsidR="00136E88" w:rsidRPr="00477089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136E88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План работы консультационного центра;</w:t>
            </w:r>
          </w:p>
          <w:p w:rsidR="00136E88" w:rsidRPr="00477089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   </w:t>
            </w:r>
            <w:r w:rsidR="00136E88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График работы консультационного центра;</w:t>
            </w:r>
          </w:p>
          <w:p w:rsidR="00136E88" w:rsidRPr="00477089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136E88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Паспорт консультационного центра;</w:t>
            </w:r>
          </w:p>
          <w:p w:rsidR="00136E88" w:rsidRPr="00477089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</w:t>
            </w:r>
            <w:r w:rsidR="00136E88" w:rsidRP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Ежегодные отчёты о деятельности консультационного центра.</w:t>
            </w:r>
          </w:p>
        </w:tc>
      </w:tr>
      <w:tr w:rsidR="00136E88" w:rsidRPr="00136E88" w:rsidTr="00477089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КЦ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Непосредственное руководство осуществляет руководитель образовательной организации.</w:t>
            </w:r>
          </w:p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 Организация помощи родителям (законным представителям) в КЦ строится на основе интег</w:t>
            </w:r>
            <w:r w:rsid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деятельности специалистов</w:t>
            </w:r>
            <w:r w:rsidR="0084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(УЗПУОО, учителей начальных классов</w:t>
            </w: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музыкального работника</w:t>
            </w:r>
            <w:r w:rsidR="0047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физического воспитания).</w:t>
            </w:r>
          </w:p>
          <w:p w:rsidR="00136E88" w:rsidRPr="00136E88" w:rsidRDefault="00136E88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Консультирование родителей (законных представителей) может проводиться одним или несколькими специалистами одновременно.</w:t>
            </w:r>
          </w:p>
          <w:p w:rsidR="00136E88" w:rsidRPr="006206B4" w:rsidRDefault="00477089" w:rsidP="00072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   </w:t>
            </w:r>
            <w:r w:rsidR="00136E88" w:rsidRP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КЦ работае</w:t>
            </w:r>
            <w:r w:rsidRP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1 раз в неделю: вторник 1</w:t>
            </w:r>
            <w:r w:rsidR="00847398" w:rsidRP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.00- </w:t>
            </w:r>
            <w:r w:rsidRP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47398" w:rsidRP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   </w:t>
            </w:r>
            <w:r w:rsidR="00136E88" w:rsidRPr="0062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                      </w:t>
            </w:r>
          </w:p>
        </w:tc>
      </w:tr>
      <w:tr w:rsidR="00F87200" w:rsidTr="00F87200">
        <w:trPr>
          <w:tblCellSpacing w:w="0" w:type="dxa"/>
        </w:trPr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200" w:rsidRDefault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привлекаемые к работе в КЦ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200" w:rsidRDefault="00F87200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1.Томилина Л. Г. – зам. директора по УВР, учитель начальных классов;</w:t>
            </w:r>
          </w:p>
          <w:p w:rsidR="00F87200" w:rsidRDefault="00F87200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Терехова М.П.. – завуч, советник директора по воспитательной работе, </w:t>
            </w:r>
          </w:p>
          <w:p w:rsidR="00F87200" w:rsidRDefault="00F87200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Котова Е.В. -  дефектолог</w:t>
            </w:r>
          </w:p>
          <w:p w:rsidR="00F87200" w:rsidRDefault="00F87200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–  психолог</w:t>
            </w:r>
          </w:p>
          <w:p w:rsidR="00F87200" w:rsidRDefault="00F536DF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  <w:r w:rsidR="00F8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8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Ягдаров</w:t>
            </w:r>
            <w:proofErr w:type="spellEnd"/>
            <w:r w:rsidR="00F8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 – учитель музыки</w:t>
            </w:r>
          </w:p>
          <w:p w:rsidR="00F87200" w:rsidRDefault="00F536DF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F8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Антонова Л.Я.  – учитель физической культуры</w:t>
            </w:r>
          </w:p>
          <w:p w:rsidR="00F87200" w:rsidRDefault="00F87200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00" w:rsidRDefault="00F87200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200" w:rsidRDefault="00F87200" w:rsidP="00F8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D8" w:rsidRDefault="00B245D8"/>
    <w:sectPr w:rsidR="00B245D8" w:rsidSect="00B2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471"/>
    <w:multiLevelType w:val="multilevel"/>
    <w:tmpl w:val="632C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88"/>
    <w:rsid w:val="00072768"/>
    <w:rsid w:val="000E5EF5"/>
    <w:rsid w:val="00136E88"/>
    <w:rsid w:val="00252619"/>
    <w:rsid w:val="00323D19"/>
    <w:rsid w:val="00477089"/>
    <w:rsid w:val="006206B4"/>
    <w:rsid w:val="0072566D"/>
    <w:rsid w:val="00847398"/>
    <w:rsid w:val="00B245D8"/>
    <w:rsid w:val="00B56F7B"/>
    <w:rsid w:val="00B96B43"/>
    <w:rsid w:val="00F536DF"/>
    <w:rsid w:val="00F8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D8"/>
  </w:style>
  <w:style w:type="paragraph" w:styleId="2">
    <w:name w:val="heading 2"/>
    <w:basedOn w:val="a"/>
    <w:link w:val="20"/>
    <w:uiPriority w:val="9"/>
    <w:qFormat/>
    <w:rsid w:val="00136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36E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15</cp:revision>
  <dcterms:created xsi:type="dcterms:W3CDTF">2022-12-09T09:19:00Z</dcterms:created>
  <dcterms:modified xsi:type="dcterms:W3CDTF">2023-01-10T20:35:00Z</dcterms:modified>
</cp:coreProperties>
</file>